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5045"/>
      </w:tblGrid>
      <w:tr w:rsidR="00732224" w:rsidTr="00732224">
        <w:tc>
          <w:tcPr>
            <w:tcW w:w="10137" w:type="dxa"/>
            <w:gridSpan w:val="2"/>
          </w:tcPr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36"/>
                <w:lang w:eastAsia="ru-RU"/>
              </w:rPr>
              <w:t>ПАМЯТКА НАСЕЛЕНИЮ В СЛУЧАЕ ВЫЯВЛЕНИЯ НАХОЖДЕНИЯ БЕСПИЛОТНЫХ ВОЗДУШНЫХ СУДОВ</w:t>
            </w:r>
          </w:p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</w:p>
        </w:tc>
      </w:tr>
      <w:tr w:rsidR="00732224" w:rsidTr="00732224">
        <w:tc>
          <w:tcPr>
            <w:tcW w:w="5068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0"/>
                <w:lang w:eastAsia="ru-RU"/>
              </w:rPr>
              <w:t xml:space="preserve">Беспилотное воздушное судно (далее </w:t>
            </w:r>
            <w:r w:rsidR="00845B5C">
              <w:rPr>
                <w:rFonts w:eastAsia="Times New Roman" w:cs="Liberation Serif"/>
                <w:b/>
                <w:bCs/>
                <w:kern w:val="0"/>
                <w:lang w:eastAsia="ru-RU"/>
              </w:rPr>
              <w:t>–</w:t>
            </w:r>
            <w:r w:rsidRPr="00732224">
              <w:rPr>
                <w:rFonts w:eastAsia="Times New Roman" w:cs="Liberation Serif"/>
                <w:b/>
                <w:bCs/>
                <w:kern w:val="0"/>
                <w:lang w:eastAsia="ru-RU"/>
              </w:rPr>
              <w:t xml:space="preserve"> БВС) </w:t>
            </w:r>
            <w:r w:rsidR="00845B5C">
              <w:rPr>
                <w:rFonts w:eastAsia="Times New Roman" w:cs="Liberation Serif"/>
                <w:b/>
                <w:bCs/>
                <w:kern w:val="0"/>
                <w:lang w:eastAsia="ru-RU"/>
              </w:rPr>
              <w:t>–</w:t>
            </w:r>
            <w:r w:rsidRPr="00732224">
              <w:rPr>
                <w:rFonts w:eastAsia="Times New Roman" w:cs="Liberation Serif"/>
                <w:b/>
                <w:bCs/>
                <w:kern w:val="0"/>
                <w:lang w:eastAsia="ru-RU"/>
              </w:rPr>
              <w:t xml:space="preserve"> воздушное судно, управляемое, контролируемое в полете пилотом, находящимся вне борта такого воздушного судна (внешний пилот).</w:t>
            </w:r>
          </w:p>
        </w:tc>
        <w:tc>
          <w:tcPr>
            <w:tcW w:w="5069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noProof/>
                <w:kern w:val="0"/>
                <w:lang w:eastAsia="ru-RU"/>
              </w:rPr>
              <w:drawing>
                <wp:inline distT="0" distB="0" distL="0" distR="0" wp14:anchorId="48634423" wp14:editId="2339D266">
                  <wp:extent cx="2855595" cy="1725295"/>
                  <wp:effectExtent l="0" t="0" r="1905" b="8255"/>
                  <wp:docPr id="1" name="Рисунок 1" descr="Памятка населению в случае выявления нахождения беспилотных воздушных суд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мятка населению в случае выявления нахождения беспилотных воздушных судо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outlineLvl w:val="0"/>
        <w:rPr>
          <w:rFonts w:eastAsia="Times New Roman" w:cs="Liberation Serif"/>
          <w:b/>
          <w:bCs/>
          <w:kern w:val="36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Беспилотное воздушное судно (далее </w:t>
      </w:r>
      <w:r w:rsidR="00845B5C">
        <w:rPr>
          <w:rFonts w:eastAsia="Times New Roman" w:cs="Liberation Serif"/>
          <w:kern w:val="0"/>
          <w:lang w:eastAsia="ru-RU"/>
        </w:rPr>
        <w:t>–</w:t>
      </w:r>
      <w:r w:rsidRPr="00732224">
        <w:rPr>
          <w:rFonts w:eastAsia="Times New Roman" w:cs="Liberation Serif"/>
          <w:kern w:val="0"/>
          <w:lang w:eastAsia="ru-RU"/>
        </w:rPr>
        <w:t xml:space="preserve"> БВС) </w:t>
      </w:r>
      <w:r w:rsidR="00845B5C">
        <w:rPr>
          <w:rFonts w:eastAsia="Times New Roman" w:cs="Liberation Serif"/>
          <w:kern w:val="0"/>
          <w:lang w:eastAsia="ru-RU"/>
        </w:rPr>
        <w:t>–</w:t>
      </w:r>
      <w:r w:rsidRPr="00732224">
        <w:rPr>
          <w:rFonts w:eastAsia="Times New Roman" w:cs="Liberation Serif"/>
          <w:kern w:val="0"/>
          <w:lang w:eastAsia="ru-RU"/>
        </w:rPr>
        <w:t xml:space="preserve">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обнаружения БВС: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дежурному отдела МВД России по району</w:t>
      </w:r>
      <w:r w:rsidR="00732224" w:rsidRPr="00732224">
        <w:rPr>
          <w:rFonts w:eastAsia="Times New Roman" w:cs="Liberation Serif"/>
          <w:b/>
          <w:bCs/>
          <w:kern w:val="0"/>
          <w:lang w:eastAsia="ru-RU"/>
        </w:rPr>
        <w:t>;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дежурному ЕДДС района (т. 112)</w:t>
      </w:r>
      <w:r w:rsidR="00732224" w:rsidRPr="00732224">
        <w:rPr>
          <w:rFonts w:eastAsia="Times New Roman" w:cs="Liberation Serif"/>
          <w:b/>
          <w:bCs/>
          <w:kern w:val="0"/>
          <w:lang w:eastAsia="ru-RU"/>
        </w:rPr>
        <w:t>.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необходимо покинуть опасную зону (либо укрыться в тени зданий, деревьев), предупредить о возможной опасности других граждан.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Алгоритм действий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различных видов объектов является использование беспилотных воздушных судов (БВС).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ТЭК,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средств связи лицо, передающее информацию, сообщает: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свои фамилию, имя, отчество (при наличии) и занимаемую должность;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наименование объекта (территории) и его точный адрес;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Принять меры для получения дополнительной информации в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т.ч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площадках массового скопления людей.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получения от дежурных служб территориальных органов МВД России по ЧР, УФСБ России по ЧР,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ТЭК,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</w:t>
      </w:r>
    </w:p>
    <w:p w:rsidR="00732224" w:rsidRPr="00732224" w:rsidRDefault="00732224" w:rsidP="00732224">
      <w:pPr>
        <w:numPr>
          <w:ilvl w:val="0"/>
          <w:numId w:val="4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Общие положения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 xml:space="preserve">Беспилотный летательный аппарат или беспилотное воздушное судно (далее </w:t>
      </w:r>
      <w:r w:rsidR="00845B5C">
        <w:rPr>
          <w:rFonts w:eastAsia="Times New Roman" w:cs="Liberation Serif"/>
          <w:kern w:val="0"/>
          <w:lang w:eastAsia="ru-RU"/>
        </w:rPr>
        <w:t>–</w:t>
      </w:r>
      <w:r w:rsidRPr="00732224">
        <w:rPr>
          <w:rFonts w:eastAsia="Times New Roman" w:cs="Liberation Serif"/>
          <w:kern w:val="0"/>
          <w:lang w:eastAsia="ru-RU"/>
        </w:rPr>
        <w:t xml:space="preserve">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БВС предназначены для выполнения миссий, представляющих существенную опасность для людей.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БВС </w:t>
      </w:r>
      <w:r w:rsidRPr="00732224">
        <w:rPr>
          <w:rFonts w:eastAsia="Times New Roman" w:cs="Liberation Serif"/>
          <w:kern w:val="0"/>
          <w:lang w:eastAsia="ru-RU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предназначению: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военные;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гражданские;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конструкции: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самолёт;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</w:t>
      </w:r>
      <w:proofErr w:type="spellStart"/>
      <w:r w:rsidR="00732224" w:rsidRPr="00732224">
        <w:rPr>
          <w:rFonts w:eastAsia="Times New Roman" w:cs="Liberation Serif"/>
          <w:kern w:val="0"/>
          <w:lang w:eastAsia="ru-RU"/>
        </w:rPr>
        <w:t>квадрокоптер</w:t>
      </w:r>
      <w:proofErr w:type="spellEnd"/>
      <w:r w:rsidR="00732224" w:rsidRPr="00732224">
        <w:rPr>
          <w:rFonts w:eastAsia="Times New Roman" w:cs="Liberation Serif"/>
          <w:kern w:val="0"/>
          <w:lang w:eastAsia="ru-RU"/>
        </w:rPr>
        <w:t xml:space="preserve"> (</w:t>
      </w:r>
      <w:proofErr w:type="spellStart"/>
      <w:r w:rsidR="00732224" w:rsidRPr="00732224">
        <w:rPr>
          <w:rFonts w:eastAsia="Times New Roman" w:cs="Liberation Serif"/>
          <w:kern w:val="0"/>
          <w:lang w:eastAsia="ru-RU"/>
        </w:rPr>
        <w:t>мультикоптер</w:t>
      </w:r>
      <w:proofErr w:type="spellEnd"/>
      <w:r w:rsidR="00732224" w:rsidRPr="00732224">
        <w:rPr>
          <w:rFonts w:eastAsia="Times New Roman" w:cs="Liberation Serif"/>
          <w:kern w:val="0"/>
          <w:lang w:eastAsia="ru-RU"/>
        </w:rPr>
        <w:t>);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</w:t>
      </w:r>
      <w:proofErr w:type="spellStart"/>
      <w:r w:rsidR="00732224" w:rsidRPr="00732224">
        <w:rPr>
          <w:rFonts w:eastAsia="Times New Roman" w:cs="Liberation Serif"/>
          <w:kern w:val="0"/>
          <w:lang w:eastAsia="ru-RU"/>
        </w:rPr>
        <w:t>зоофоб</w:t>
      </w:r>
      <w:proofErr w:type="spellEnd"/>
      <w:r w:rsidR="00732224" w:rsidRPr="00732224">
        <w:rPr>
          <w:rFonts w:eastAsia="Times New Roman" w:cs="Liberation Serif"/>
          <w:kern w:val="0"/>
          <w:lang w:eastAsia="ru-RU"/>
        </w:rPr>
        <w:t xml:space="preserve"> (в форме птицы, насекомого);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взлётной массе и дальности действия: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микро </w:t>
      </w: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и мини-летательный аппарат ближнего радиуса действия (взлётная масса до 5 кг, дальность действия до 25-40 км);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лёгкие летательные аппараты среднего радиуса действия (взлётная масса 50-100 кг, дальность действия 70-150 км, некоторые виды до 250 км);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средние летательные аппараты (взлётная масса 100-300 кг, дальность действия 150-1000 км);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среднетяжёлые летательные аппараты (взлётная масса 300-500 кг, дальность действия 70-300 км);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тяжёлые летательные аппараты среднего радиуса действия (взлётная масса более 500 кг, дальность действия 70-300 км);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тяжёлые летательные аппараты большой продолжительности полёта (взлётная масса более 1500 кг, дальность действия около 1500 км);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беспилотные боевые самолёты (взлётная масса более 500 кг, дальность действия около 1500 км).</w:t>
      </w:r>
    </w:p>
    <w:p w:rsidR="00732224" w:rsidRPr="00732224" w:rsidRDefault="00732224" w:rsidP="00732224">
      <w:pPr>
        <w:numPr>
          <w:ilvl w:val="0"/>
          <w:numId w:val="5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 визуальные признаки).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1) По средствам стационарной связи доложить об обнаружении БВС в следующие службы: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b/>
          <w:bCs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b/>
          <w:bCs/>
          <w:kern w:val="0"/>
          <w:lang w:eastAsia="ru-RU"/>
        </w:rPr>
        <w:t xml:space="preserve"> дежурному отдела МВД России по району;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b/>
          <w:bCs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b/>
          <w:bCs/>
          <w:kern w:val="0"/>
          <w:lang w:eastAsia="ru-RU"/>
        </w:rPr>
        <w:t xml:space="preserve"> дежурному ЕДДС района.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2) Зафиксировать дату и время направления информации.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bookmarkStart w:id="0" w:name="_GoBack"/>
      <w:r w:rsidRPr="00732224">
        <w:rPr>
          <w:rFonts w:eastAsia="Times New Roman" w:cs="Liberation Serif"/>
          <w:kern w:val="0"/>
          <w:lang w:eastAsia="ru-RU"/>
        </w:rPr>
        <w:t xml:space="preserve">Беспилотное воздушное судно (далее </w:t>
      </w:r>
      <w:r w:rsidR="00845B5C">
        <w:rPr>
          <w:rFonts w:eastAsia="Times New Roman" w:cs="Liberation Serif"/>
          <w:kern w:val="0"/>
          <w:lang w:eastAsia="ru-RU"/>
        </w:rPr>
        <w:t>–</w:t>
      </w:r>
      <w:r w:rsidRPr="00732224">
        <w:rPr>
          <w:rFonts w:eastAsia="Times New Roman" w:cs="Liberation Serif"/>
          <w:kern w:val="0"/>
          <w:lang w:eastAsia="ru-RU"/>
        </w:rPr>
        <w:t xml:space="preserve"> БВС) </w:t>
      </w:r>
      <w:r w:rsidR="00845B5C">
        <w:rPr>
          <w:rFonts w:eastAsia="Times New Roman" w:cs="Liberation Serif"/>
          <w:kern w:val="0"/>
          <w:lang w:eastAsia="ru-RU"/>
        </w:rPr>
        <w:t>–</w:t>
      </w:r>
      <w:r w:rsidRPr="00732224">
        <w:rPr>
          <w:rFonts w:eastAsia="Times New Roman" w:cs="Liberation Serif"/>
          <w:kern w:val="0"/>
          <w:lang w:eastAsia="ru-RU"/>
        </w:rPr>
        <w:t xml:space="preserve">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</w:p>
    <w:bookmarkEnd w:id="0"/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При направлении информации с помощью средств связи лицо, передающее информацию, сообщает: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свои фамилию, имя, отчество (при наличии) и занимаемую должность; наименование объекта (территории) и его точный адрес;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845B5C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>
        <w:rPr>
          <w:rFonts w:eastAsia="Times New Roman" w:cs="Liberation Serif"/>
          <w:kern w:val="0"/>
          <w:lang w:eastAsia="ru-RU"/>
        </w:rPr>
        <w:t>–</w:t>
      </w:r>
      <w:r w:rsidR="00732224" w:rsidRPr="00732224">
        <w:rPr>
          <w:rFonts w:eastAsia="Times New Roman" w:cs="Liberation Serif"/>
          <w:kern w:val="0"/>
          <w:lang w:eastAsia="ru-RU"/>
        </w:rPr>
        <w:t xml:space="preserve"> 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площадка» массового скопления людей.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получении от дежурных служб территориальных органов МВД России по ЧР, УФСБ России по ЧР дополнительных указаний (рекомендаций) действовать в соответствии с ними.</w:t>
      </w:r>
    </w:p>
    <w:p w:rsidR="006704A2" w:rsidRPr="00845B5C" w:rsidRDefault="00732224" w:rsidP="00845B5C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sectPr w:rsidR="006704A2" w:rsidRPr="00845B5C" w:rsidSect="008270D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7C5"/>
    <w:multiLevelType w:val="multilevel"/>
    <w:tmpl w:val="8DC4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8777D"/>
    <w:multiLevelType w:val="multilevel"/>
    <w:tmpl w:val="B6649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98601D"/>
    <w:multiLevelType w:val="multilevel"/>
    <w:tmpl w:val="05F8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96598"/>
    <w:multiLevelType w:val="multilevel"/>
    <w:tmpl w:val="86085A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1F31AF"/>
    <w:multiLevelType w:val="multilevel"/>
    <w:tmpl w:val="A3F22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8A359B"/>
    <w:multiLevelType w:val="multilevel"/>
    <w:tmpl w:val="84A66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434165"/>
    <w:multiLevelType w:val="multilevel"/>
    <w:tmpl w:val="F5F67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205500"/>
    <w:multiLevelType w:val="multilevel"/>
    <w:tmpl w:val="7B14372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24"/>
    <w:rsid w:val="006642B7"/>
    <w:rsid w:val="006704A2"/>
    <w:rsid w:val="00732224"/>
    <w:rsid w:val="00763B5D"/>
    <w:rsid w:val="008270D1"/>
    <w:rsid w:val="00845B5C"/>
    <w:rsid w:val="00B1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32380"/>
  <w15:docId w15:val="{27DE75A1-4C47-409E-8CAC-66495CBA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54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8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0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774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21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 Юрий Владимирович</dc:creator>
  <cp:lastModifiedBy>Admin</cp:lastModifiedBy>
  <cp:revision>4</cp:revision>
  <dcterms:created xsi:type="dcterms:W3CDTF">2025-01-27T09:32:00Z</dcterms:created>
  <dcterms:modified xsi:type="dcterms:W3CDTF">2025-02-21T07:26:00Z</dcterms:modified>
</cp:coreProperties>
</file>